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A4" w:rsidRPr="004D05C1" w:rsidRDefault="00E63EA8" w:rsidP="00CE77A4">
      <w:pPr>
        <w:shd w:val="clear" w:color="auto" w:fill="FFFFFF"/>
        <w:ind w:right="-187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-199390</wp:posOffset>
            </wp:positionV>
            <wp:extent cx="923925" cy="938530"/>
            <wp:effectExtent l="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77A4" w:rsidRPr="007426AB" w:rsidRDefault="00CE77A4" w:rsidP="00CE77A4">
      <w:pPr>
        <w:shd w:val="clear" w:color="auto" w:fill="FFFFFF"/>
        <w:ind w:right="-187"/>
        <w:jc w:val="both"/>
        <w:rPr>
          <w:sz w:val="24"/>
          <w:szCs w:val="24"/>
        </w:rPr>
      </w:pPr>
    </w:p>
    <w:p w:rsidR="002E645F" w:rsidRPr="007A0C89" w:rsidRDefault="007A0C89" w:rsidP="0040273F">
      <w:pPr>
        <w:shd w:val="clear" w:color="auto" w:fill="FFFFFF"/>
        <w:ind w:right="-187"/>
        <w:jc w:val="center"/>
        <w:rPr>
          <w:b/>
          <w:sz w:val="36"/>
          <w:szCs w:val="28"/>
        </w:rPr>
      </w:pPr>
      <w:r w:rsidRPr="007A0C89">
        <w:rPr>
          <w:b/>
          <w:sz w:val="36"/>
          <w:szCs w:val="28"/>
        </w:rPr>
        <w:t>БЕЛОРУССКИЙ ПРОФ</w:t>
      </w:r>
      <w:r w:rsidR="00652756">
        <w:rPr>
          <w:b/>
          <w:sz w:val="36"/>
          <w:szCs w:val="28"/>
        </w:rPr>
        <w:t xml:space="preserve">ЕССИОНАЛЬНЫЙ </w:t>
      </w:r>
      <w:r w:rsidRPr="007A0C89">
        <w:rPr>
          <w:b/>
          <w:sz w:val="36"/>
          <w:szCs w:val="28"/>
        </w:rPr>
        <w:t xml:space="preserve">СОЮЗ РАБОТНИКОВ ЛЕСА </w:t>
      </w:r>
      <w:r w:rsidR="0040273F">
        <w:rPr>
          <w:b/>
          <w:sz w:val="36"/>
          <w:szCs w:val="28"/>
        </w:rPr>
        <w:t>И ПРИРОДОПОЛЬЗОВАНИЯ</w:t>
      </w:r>
    </w:p>
    <w:p w:rsidR="007A0C89" w:rsidRPr="007A0C89" w:rsidRDefault="007A0C89" w:rsidP="0040273F">
      <w:pPr>
        <w:shd w:val="clear" w:color="auto" w:fill="FFFFFF"/>
        <w:spacing w:line="276" w:lineRule="auto"/>
        <w:ind w:right="-187"/>
        <w:jc w:val="center"/>
        <w:rPr>
          <w:b/>
          <w:sz w:val="36"/>
          <w:szCs w:val="28"/>
        </w:rPr>
      </w:pPr>
    </w:p>
    <w:p w:rsidR="00CE77A4" w:rsidRPr="007A0C89" w:rsidRDefault="00652756" w:rsidP="00652756">
      <w:pPr>
        <w:shd w:val="clear" w:color="auto" w:fill="FFFFFF"/>
        <w:ind w:right="-187"/>
        <w:rPr>
          <w:sz w:val="36"/>
          <w:szCs w:val="28"/>
        </w:rPr>
      </w:pPr>
      <w:r>
        <w:rPr>
          <w:sz w:val="36"/>
          <w:szCs w:val="28"/>
        </w:rPr>
        <w:t xml:space="preserve">              </w:t>
      </w:r>
      <w:r w:rsidR="007A0C89">
        <w:rPr>
          <w:sz w:val="36"/>
          <w:szCs w:val="28"/>
        </w:rPr>
        <w:t>проспект</w:t>
      </w:r>
      <w:r w:rsidR="007A0C89" w:rsidRPr="007A0C89">
        <w:rPr>
          <w:sz w:val="36"/>
          <w:szCs w:val="28"/>
        </w:rPr>
        <w:t xml:space="preserve"> Победителей, 21, 220126, г. Минск</w:t>
      </w:r>
    </w:p>
    <w:p w:rsidR="007A0C89" w:rsidRPr="00F708EE" w:rsidRDefault="007A0C89" w:rsidP="00A4360E">
      <w:pPr>
        <w:shd w:val="clear" w:color="auto" w:fill="FFFFFF"/>
        <w:ind w:right="-187"/>
        <w:jc w:val="center"/>
        <w:rPr>
          <w:sz w:val="36"/>
          <w:szCs w:val="28"/>
        </w:rPr>
      </w:pPr>
      <w:r w:rsidRPr="007A0C89">
        <w:rPr>
          <w:sz w:val="36"/>
          <w:szCs w:val="28"/>
        </w:rPr>
        <w:t xml:space="preserve">кабинеты 413-417, </w:t>
      </w:r>
      <w:proofErr w:type="spellStart"/>
      <w:r w:rsidRPr="007A0C89">
        <w:rPr>
          <w:sz w:val="36"/>
          <w:szCs w:val="28"/>
        </w:rPr>
        <w:t>эл.адрес</w:t>
      </w:r>
      <w:proofErr w:type="spellEnd"/>
      <w:r w:rsidRPr="007A0C89">
        <w:rPr>
          <w:sz w:val="36"/>
          <w:szCs w:val="28"/>
        </w:rPr>
        <w:t xml:space="preserve">: </w:t>
      </w:r>
      <w:hyperlink r:id="rId5" w:history="1">
        <w:r w:rsidR="00F708EE" w:rsidRPr="008D3478">
          <w:rPr>
            <w:rStyle w:val="a4"/>
            <w:sz w:val="36"/>
            <w:szCs w:val="28"/>
            <w:lang w:val="en-US"/>
          </w:rPr>
          <w:t>rkprofles</w:t>
        </w:r>
        <w:r w:rsidR="00F708EE" w:rsidRPr="008D3478">
          <w:rPr>
            <w:rStyle w:val="a4"/>
            <w:sz w:val="36"/>
            <w:szCs w:val="28"/>
          </w:rPr>
          <w:t>471@</w:t>
        </w:r>
        <w:r w:rsidR="00F708EE" w:rsidRPr="008D3478">
          <w:rPr>
            <w:rStyle w:val="a4"/>
            <w:sz w:val="36"/>
            <w:szCs w:val="28"/>
            <w:lang w:val="en-US"/>
          </w:rPr>
          <w:t>gmail</w:t>
        </w:r>
        <w:r w:rsidR="00F708EE" w:rsidRPr="008D3478">
          <w:rPr>
            <w:rStyle w:val="a4"/>
            <w:sz w:val="36"/>
            <w:szCs w:val="28"/>
          </w:rPr>
          <w:t>.</w:t>
        </w:r>
        <w:r w:rsidR="00F708EE" w:rsidRPr="008D3478">
          <w:rPr>
            <w:rStyle w:val="a4"/>
            <w:sz w:val="36"/>
            <w:szCs w:val="28"/>
            <w:lang w:val="en-US"/>
          </w:rPr>
          <w:t>com</w:t>
        </w:r>
      </w:hyperlink>
    </w:p>
    <w:p w:rsidR="00F708EE" w:rsidRPr="00F708EE" w:rsidRDefault="00F708EE" w:rsidP="00A4360E">
      <w:pPr>
        <w:shd w:val="clear" w:color="auto" w:fill="FFFFFF"/>
        <w:ind w:right="-187"/>
        <w:jc w:val="center"/>
        <w:rPr>
          <w:sz w:val="36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4536"/>
        <w:gridCol w:w="1984"/>
      </w:tblGrid>
      <w:tr w:rsidR="007A0C89" w:rsidRPr="009A297A" w:rsidTr="0064578E">
        <w:tc>
          <w:tcPr>
            <w:tcW w:w="3828" w:type="dxa"/>
          </w:tcPr>
          <w:p w:rsidR="007A0C89" w:rsidRPr="002E645F" w:rsidRDefault="007A0C89" w:rsidP="009A297A">
            <w:pPr>
              <w:ind w:right="-187"/>
              <w:jc w:val="center"/>
              <w:rPr>
                <w:b/>
                <w:sz w:val="36"/>
                <w:szCs w:val="36"/>
              </w:rPr>
            </w:pPr>
            <w:r w:rsidRPr="002E645F">
              <w:rPr>
                <w:b/>
                <w:sz w:val="36"/>
                <w:szCs w:val="36"/>
              </w:rPr>
              <w:t>Ф.И.О.</w:t>
            </w:r>
          </w:p>
        </w:tc>
        <w:tc>
          <w:tcPr>
            <w:tcW w:w="4536" w:type="dxa"/>
          </w:tcPr>
          <w:p w:rsidR="007A0C89" w:rsidRPr="002E645F" w:rsidRDefault="007A0C89" w:rsidP="009A297A">
            <w:pPr>
              <w:ind w:right="-187"/>
              <w:jc w:val="center"/>
              <w:rPr>
                <w:b/>
                <w:sz w:val="36"/>
                <w:szCs w:val="36"/>
              </w:rPr>
            </w:pPr>
            <w:r w:rsidRPr="002E645F">
              <w:rPr>
                <w:b/>
                <w:sz w:val="36"/>
                <w:szCs w:val="36"/>
              </w:rPr>
              <w:t>Должность</w:t>
            </w:r>
          </w:p>
        </w:tc>
        <w:tc>
          <w:tcPr>
            <w:tcW w:w="1984" w:type="dxa"/>
          </w:tcPr>
          <w:p w:rsidR="007A0C89" w:rsidRDefault="007A0C89" w:rsidP="009A297A">
            <w:pPr>
              <w:ind w:right="-187"/>
              <w:jc w:val="center"/>
              <w:rPr>
                <w:b/>
                <w:sz w:val="36"/>
                <w:szCs w:val="36"/>
              </w:rPr>
            </w:pPr>
            <w:r w:rsidRPr="002E645F">
              <w:rPr>
                <w:b/>
                <w:sz w:val="36"/>
                <w:szCs w:val="36"/>
              </w:rPr>
              <w:t>№ тел</w:t>
            </w:r>
            <w:r>
              <w:rPr>
                <w:b/>
                <w:sz w:val="36"/>
                <w:szCs w:val="36"/>
              </w:rPr>
              <w:t>.</w:t>
            </w:r>
          </w:p>
          <w:p w:rsidR="007A0C89" w:rsidRPr="002E645F" w:rsidRDefault="007A0C89" w:rsidP="009A297A">
            <w:pPr>
              <w:ind w:right="-18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код (8-017)</w:t>
            </w:r>
          </w:p>
        </w:tc>
      </w:tr>
      <w:tr w:rsidR="007A0C89" w:rsidRPr="009A297A" w:rsidTr="0064578E">
        <w:tc>
          <w:tcPr>
            <w:tcW w:w="3828" w:type="dxa"/>
          </w:tcPr>
          <w:p w:rsidR="00F708EE" w:rsidRDefault="003C1410" w:rsidP="002E64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Шумский </w:t>
            </w:r>
          </w:p>
          <w:p w:rsidR="007A0C89" w:rsidRPr="002E645F" w:rsidRDefault="003C1410" w:rsidP="00F708EE">
            <w:pPr>
              <w:spacing w:after="1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Юрий Иванович</w:t>
            </w:r>
          </w:p>
        </w:tc>
        <w:tc>
          <w:tcPr>
            <w:tcW w:w="4536" w:type="dxa"/>
          </w:tcPr>
          <w:p w:rsidR="007A0C89" w:rsidRPr="002E645F" w:rsidRDefault="007A0C89" w:rsidP="002E645F">
            <w:pPr>
              <w:ind w:right="-187"/>
              <w:rPr>
                <w:b/>
                <w:sz w:val="36"/>
                <w:szCs w:val="36"/>
              </w:rPr>
            </w:pPr>
            <w:r w:rsidRPr="002E645F">
              <w:rPr>
                <w:b/>
                <w:sz w:val="36"/>
                <w:szCs w:val="36"/>
              </w:rPr>
              <w:t xml:space="preserve">Председатель </w:t>
            </w:r>
          </w:p>
        </w:tc>
        <w:tc>
          <w:tcPr>
            <w:tcW w:w="1984" w:type="dxa"/>
          </w:tcPr>
          <w:p w:rsidR="007A0C89" w:rsidRPr="002E645F" w:rsidRDefault="00E359BB" w:rsidP="002E645F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356</w:t>
            </w:r>
            <w:r w:rsidR="007A0C89" w:rsidRPr="002E645F">
              <w:rPr>
                <w:b/>
                <w:sz w:val="36"/>
                <w:szCs w:val="36"/>
              </w:rPr>
              <w:t>-49 -71</w:t>
            </w:r>
          </w:p>
        </w:tc>
      </w:tr>
      <w:tr w:rsidR="00C47630" w:rsidRPr="009A297A" w:rsidTr="0064578E">
        <w:tc>
          <w:tcPr>
            <w:tcW w:w="3828" w:type="dxa"/>
          </w:tcPr>
          <w:p w:rsidR="00F708EE" w:rsidRDefault="00C47630" w:rsidP="002E645F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Крискевич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F708EE" w:rsidRPr="002E645F" w:rsidRDefault="00C47630" w:rsidP="00F708EE">
            <w:pPr>
              <w:spacing w:after="1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Евгений Леонидович</w:t>
            </w:r>
          </w:p>
        </w:tc>
        <w:tc>
          <w:tcPr>
            <w:tcW w:w="4536" w:type="dxa"/>
          </w:tcPr>
          <w:p w:rsidR="00C47630" w:rsidRPr="002E645F" w:rsidRDefault="00C47630" w:rsidP="002E645F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Заместитель председателя</w:t>
            </w:r>
          </w:p>
        </w:tc>
        <w:tc>
          <w:tcPr>
            <w:tcW w:w="1984" w:type="dxa"/>
          </w:tcPr>
          <w:p w:rsidR="00C47630" w:rsidRPr="00C47630" w:rsidRDefault="00C47630" w:rsidP="002E645F">
            <w:pPr>
              <w:ind w:right="-187"/>
              <w:rPr>
                <w:b/>
                <w:sz w:val="36"/>
                <w:szCs w:val="36"/>
              </w:rPr>
            </w:pPr>
            <w:r w:rsidRPr="00C47630">
              <w:rPr>
                <w:rFonts w:ascii="FranklinGothicBookCondC" w:hAnsi="FranklinGothicBookCondC"/>
                <w:b/>
                <w:color w:val="000000"/>
                <w:sz w:val="33"/>
                <w:szCs w:val="33"/>
                <w:shd w:val="clear" w:color="auto" w:fill="FFFFFF"/>
              </w:rPr>
              <w:t>358-10-77</w:t>
            </w:r>
          </w:p>
        </w:tc>
      </w:tr>
      <w:tr w:rsidR="00F708EE" w:rsidRPr="009A297A" w:rsidTr="0064578E">
        <w:tc>
          <w:tcPr>
            <w:tcW w:w="3828" w:type="dxa"/>
          </w:tcPr>
          <w:p w:rsidR="00F708EE" w:rsidRDefault="00F708EE" w:rsidP="00F708E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Бурак </w:t>
            </w:r>
          </w:p>
          <w:p w:rsidR="00F708EE" w:rsidRPr="002E645F" w:rsidRDefault="00F708EE" w:rsidP="00F708EE">
            <w:pPr>
              <w:spacing w:after="1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Светла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>на Петровна</w:t>
            </w:r>
          </w:p>
        </w:tc>
        <w:tc>
          <w:tcPr>
            <w:tcW w:w="4536" w:type="dxa"/>
          </w:tcPr>
          <w:p w:rsidR="00F708EE" w:rsidRPr="002E645F" w:rsidRDefault="00DF1F9E" w:rsidP="00F708EE">
            <w:pPr>
              <w:ind w:right="-187"/>
              <w:rPr>
                <w:b/>
                <w:sz w:val="36"/>
                <w:szCs w:val="36"/>
              </w:rPr>
            </w:pPr>
            <w:r w:rsidRPr="00DF1F9E">
              <w:rPr>
                <w:b/>
                <w:sz w:val="36"/>
                <w:szCs w:val="36"/>
              </w:rPr>
              <w:t>Заведующий финансовым отделом – главный бухгалтер</w:t>
            </w:r>
          </w:p>
        </w:tc>
        <w:tc>
          <w:tcPr>
            <w:tcW w:w="1984" w:type="dxa"/>
          </w:tcPr>
          <w:p w:rsidR="00F708EE" w:rsidRPr="002E645F" w:rsidRDefault="00F708EE" w:rsidP="00F708EE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282-56-02</w:t>
            </w:r>
          </w:p>
        </w:tc>
      </w:tr>
      <w:tr w:rsidR="00A61F15" w:rsidRPr="009A297A" w:rsidTr="0064578E">
        <w:tc>
          <w:tcPr>
            <w:tcW w:w="3828" w:type="dxa"/>
          </w:tcPr>
          <w:p w:rsidR="00A61F15" w:rsidRPr="00A61F15" w:rsidRDefault="00A61F15" w:rsidP="00A61F15">
            <w:pPr>
              <w:rPr>
                <w:b/>
                <w:sz w:val="36"/>
                <w:szCs w:val="36"/>
              </w:rPr>
            </w:pPr>
            <w:proofErr w:type="spellStart"/>
            <w:r w:rsidRPr="00A61F15">
              <w:rPr>
                <w:rFonts w:ascii="FranklinGothicBookCondC" w:hAnsi="FranklinGothicBookCondC"/>
                <w:b/>
                <w:color w:val="000000"/>
                <w:sz w:val="33"/>
                <w:szCs w:val="33"/>
                <w:shd w:val="clear" w:color="auto" w:fill="FFFFFF"/>
              </w:rPr>
              <w:t>Буткевич</w:t>
            </w:r>
            <w:proofErr w:type="spellEnd"/>
            <w:r w:rsidRPr="00A61F15">
              <w:rPr>
                <w:rFonts w:ascii="FranklinGothicBookCondC" w:hAnsi="FranklinGothicBookCondC"/>
                <w:b/>
                <w:color w:val="000000"/>
                <w:sz w:val="33"/>
                <w:szCs w:val="33"/>
                <w:shd w:val="clear" w:color="auto" w:fill="FFFFFF"/>
              </w:rPr>
              <w:t xml:space="preserve"> Ирина Ивановна</w:t>
            </w:r>
          </w:p>
        </w:tc>
        <w:tc>
          <w:tcPr>
            <w:tcW w:w="4536" w:type="dxa"/>
          </w:tcPr>
          <w:p w:rsidR="00A61F15" w:rsidRPr="00A61F15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 w:rsidRPr="00A61F15">
              <w:rPr>
                <w:rFonts w:ascii="FranklinGothicBookCondC" w:hAnsi="FranklinGothicBookCondC"/>
                <w:b/>
                <w:color w:val="000000"/>
                <w:sz w:val="33"/>
                <w:szCs w:val="33"/>
                <w:shd w:val="clear" w:color="auto" w:fill="FFFFFF"/>
              </w:rPr>
              <w:t>Бухгалтер</w:t>
            </w:r>
            <w:r w:rsidRPr="00A61F15">
              <w:rPr>
                <w:rFonts w:ascii="FranklinGothicBookCondC" w:hAnsi="FranklinGothicBookCondC"/>
                <w:b/>
                <w:color w:val="000000"/>
                <w:sz w:val="33"/>
                <w:szCs w:val="33"/>
              </w:rPr>
              <w:br/>
            </w:r>
          </w:p>
        </w:tc>
        <w:tc>
          <w:tcPr>
            <w:tcW w:w="1984" w:type="dxa"/>
          </w:tcPr>
          <w:p w:rsidR="00A61F15" w:rsidRPr="00A61F15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 w:rsidRPr="00A61F15">
              <w:rPr>
                <w:b/>
                <w:sz w:val="36"/>
                <w:szCs w:val="36"/>
              </w:rPr>
              <w:t>282-56-02</w:t>
            </w:r>
          </w:p>
        </w:tc>
      </w:tr>
      <w:tr w:rsidR="00A61F15" w:rsidRPr="009A297A" w:rsidTr="0064578E">
        <w:trPr>
          <w:trHeight w:val="859"/>
        </w:trPr>
        <w:tc>
          <w:tcPr>
            <w:tcW w:w="3828" w:type="dxa"/>
          </w:tcPr>
          <w:p w:rsidR="00A61F15" w:rsidRPr="002E645F" w:rsidRDefault="00A61F15" w:rsidP="00A61F15">
            <w:pPr>
              <w:rPr>
                <w:b/>
                <w:sz w:val="36"/>
                <w:szCs w:val="36"/>
              </w:rPr>
            </w:pPr>
            <w:proofErr w:type="spellStart"/>
            <w:r w:rsidRPr="001D030B">
              <w:rPr>
                <w:b/>
                <w:sz w:val="36"/>
                <w:szCs w:val="36"/>
              </w:rPr>
              <w:t>Жуковец</w:t>
            </w:r>
            <w:proofErr w:type="spellEnd"/>
            <w:r w:rsidRPr="001D030B">
              <w:rPr>
                <w:b/>
                <w:sz w:val="36"/>
                <w:szCs w:val="36"/>
              </w:rPr>
              <w:t xml:space="preserve"> Кристина Александровна</w:t>
            </w:r>
          </w:p>
        </w:tc>
        <w:tc>
          <w:tcPr>
            <w:tcW w:w="4536" w:type="dxa"/>
          </w:tcPr>
          <w:p w:rsidR="00A61F15" w:rsidRPr="002E645F" w:rsidRDefault="00A61F15" w:rsidP="00A61F15">
            <w:pPr>
              <w:spacing w:after="120"/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</w:t>
            </w:r>
            <w:r w:rsidRPr="002E645F">
              <w:rPr>
                <w:b/>
                <w:sz w:val="36"/>
                <w:szCs w:val="36"/>
              </w:rPr>
              <w:t>лавный специалист</w:t>
            </w:r>
            <w:r>
              <w:rPr>
                <w:b/>
                <w:sz w:val="36"/>
                <w:szCs w:val="36"/>
              </w:rPr>
              <w:t xml:space="preserve"> по делопроизводству и организационной работе</w:t>
            </w:r>
          </w:p>
        </w:tc>
        <w:tc>
          <w:tcPr>
            <w:tcW w:w="1984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374</w:t>
            </w:r>
            <w:r w:rsidRPr="002E645F">
              <w:rPr>
                <w:b/>
                <w:sz w:val="36"/>
                <w:szCs w:val="36"/>
              </w:rPr>
              <w:t>-85-71 (тел/факс)</w:t>
            </w:r>
          </w:p>
        </w:tc>
      </w:tr>
      <w:tr w:rsidR="00A61F15" w:rsidRPr="009A297A" w:rsidTr="0064578E">
        <w:tc>
          <w:tcPr>
            <w:tcW w:w="3828" w:type="dxa"/>
          </w:tcPr>
          <w:p w:rsidR="00A61F15" w:rsidRDefault="00A61F15" w:rsidP="00A61F15">
            <w:pPr>
              <w:spacing w:after="120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Дементей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A61F15" w:rsidRPr="002E645F" w:rsidRDefault="00A61F15" w:rsidP="00A61F15">
            <w:pPr>
              <w:spacing w:after="24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Павел Анатольевич</w:t>
            </w:r>
          </w:p>
        </w:tc>
        <w:tc>
          <w:tcPr>
            <w:tcW w:w="4536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 w:rsidRPr="002E645F">
              <w:rPr>
                <w:b/>
                <w:sz w:val="36"/>
                <w:szCs w:val="36"/>
              </w:rPr>
              <w:t>Гл</w:t>
            </w:r>
            <w:r>
              <w:rPr>
                <w:b/>
                <w:sz w:val="36"/>
                <w:szCs w:val="36"/>
              </w:rPr>
              <w:t xml:space="preserve">авный </w:t>
            </w:r>
            <w:r w:rsidRPr="002E645F">
              <w:rPr>
                <w:b/>
                <w:sz w:val="36"/>
                <w:szCs w:val="36"/>
              </w:rPr>
              <w:t>технический инспектор труда</w:t>
            </w:r>
          </w:p>
        </w:tc>
        <w:tc>
          <w:tcPr>
            <w:tcW w:w="1984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354-88-64</w:t>
            </w:r>
          </w:p>
        </w:tc>
      </w:tr>
      <w:tr w:rsidR="00A61F15" w:rsidRPr="009A297A" w:rsidTr="0064578E">
        <w:tc>
          <w:tcPr>
            <w:tcW w:w="3828" w:type="dxa"/>
          </w:tcPr>
          <w:p w:rsidR="00A61F15" w:rsidRPr="002E645F" w:rsidRDefault="00A61F15" w:rsidP="00A61F15">
            <w:pPr>
              <w:spacing w:after="1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Ливанова Алеся Игоревна </w:t>
            </w:r>
          </w:p>
        </w:tc>
        <w:tc>
          <w:tcPr>
            <w:tcW w:w="4536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 w:rsidRPr="002E645F">
              <w:rPr>
                <w:b/>
                <w:sz w:val="36"/>
                <w:szCs w:val="36"/>
              </w:rPr>
              <w:t>Зав</w:t>
            </w:r>
            <w:r>
              <w:rPr>
                <w:b/>
                <w:sz w:val="36"/>
                <w:szCs w:val="36"/>
              </w:rPr>
              <w:t xml:space="preserve">едующий </w:t>
            </w:r>
            <w:r w:rsidRPr="002E645F">
              <w:rPr>
                <w:b/>
                <w:sz w:val="36"/>
                <w:szCs w:val="36"/>
              </w:rPr>
              <w:t xml:space="preserve">отделом организационной </w:t>
            </w:r>
            <w:r>
              <w:rPr>
                <w:b/>
                <w:sz w:val="36"/>
                <w:szCs w:val="36"/>
              </w:rPr>
              <w:t xml:space="preserve">и общественной </w:t>
            </w:r>
            <w:r w:rsidRPr="002E645F">
              <w:rPr>
                <w:b/>
                <w:sz w:val="36"/>
                <w:szCs w:val="36"/>
              </w:rPr>
              <w:t>работы</w:t>
            </w:r>
          </w:p>
        </w:tc>
        <w:tc>
          <w:tcPr>
            <w:tcW w:w="1984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375-44</w:t>
            </w:r>
            <w:r w:rsidRPr="002E645F">
              <w:rPr>
                <w:b/>
                <w:sz w:val="36"/>
                <w:szCs w:val="36"/>
              </w:rPr>
              <w:t>-</w:t>
            </w:r>
            <w:r>
              <w:rPr>
                <w:b/>
                <w:sz w:val="36"/>
                <w:szCs w:val="36"/>
              </w:rPr>
              <w:t>29</w:t>
            </w:r>
          </w:p>
        </w:tc>
      </w:tr>
      <w:tr w:rsidR="00A61F15" w:rsidRPr="009A297A" w:rsidTr="0064578E">
        <w:tc>
          <w:tcPr>
            <w:tcW w:w="3828" w:type="dxa"/>
          </w:tcPr>
          <w:p w:rsidR="00A61F15" w:rsidRDefault="00A61F15" w:rsidP="00A61F15">
            <w:pPr>
              <w:rPr>
                <w:b/>
                <w:sz w:val="36"/>
                <w:szCs w:val="36"/>
              </w:rPr>
            </w:pPr>
            <w:proofErr w:type="spellStart"/>
            <w:r w:rsidRPr="009C61EE">
              <w:rPr>
                <w:b/>
                <w:sz w:val="36"/>
                <w:szCs w:val="36"/>
              </w:rPr>
              <w:t>Шаршкова</w:t>
            </w:r>
            <w:proofErr w:type="spellEnd"/>
            <w:r w:rsidRPr="009C61EE">
              <w:rPr>
                <w:b/>
                <w:sz w:val="36"/>
                <w:szCs w:val="36"/>
              </w:rPr>
              <w:t xml:space="preserve"> </w:t>
            </w:r>
          </w:p>
          <w:p w:rsidR="00A61F15" w:rsidRPr="002E645F" w:rsidRDefault="00A61F15" w:rsidP="00A61F15">
            <w:pPr>
              <w:spacing w:after="120"/>
              <w:rPr>
                <w:b/>
                <w:sz w:val="36"/>
                <w:szCs w:val="36"/>
              </w:rPr>
            </w:pPr>
            <w:r w:rsidRPr="009C61EE">
              <w:rPr>
                <w:b/>
                <w:sz w:val="36"/>
                <w:szCs w:val="36"/>
              </w:rPr>
              <w:t>Ульяна Леонидовна</w:t>
            </w:r>
            <w:r>
              <w:rPr>
                <w:rFonts w:ascii="FranklinGothicBookCondC" w:hAnsi="FranklinGothicBookCondC"/>
                <w:color w:val="000000"/>
                <w:sz w:val="33"/>
                <w:szCs w:val="33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:rsidR="00A61F15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 w:rsidRPr="002E645F">
              <w:rPr>
                <w:b/>
                <w:sz w:val="36"/>
                <w:szCs w:val="36"/>
              </w:rPr>
              <w:t>Гл</w:t>
            </w:r>
            <w:r>
              <w:rPr>
                <w:b/>
                <w:sz w:val="36"/>
                <w:szCs w:val="36"/>
              </w:rPr>
              <w:t>авный</w:t>
            </w:r>
            <w:r w:rsidRPr="002E645F">
              <w:rPr>
                <w:b/>
                <w:sz w:val="36"/>
                <w:szCs w:val="36"/>
              </w:rPr>
              <w:t xml:space="preserve"> правовой инспектор труда</w:t>
            </w:r>
          </w:p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</w:p>
        </w:tc>
        <w:tc>
          <w:tcPr>
            <w:tcW w:w="1984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325-94-30</w:t>
            </w:r>
          </w:p>
        </w:tc>
      </w:tr>
      <w:tr w:rsidR="00A61F15" w:rsidRPr="009A297A" w:rsidTr="0064578E">
        <w:tc>
          <w:tcPr>
            <w:tcW w:w="3828" w:type="dxa"/>
          </w:tcPr>
          <w:p w:rsidR="00A61F15" w:rsidRDefault="00A61F15" w:rsidP="00A61F1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Соболева </w:t>
            </w:r>
          </w:p>
          <w:p w:rsidR="00A61F15" w:rsidRPr="002E645F" w:rsidRDefault="00A61F15" w:rsidP="00A61F15">
            <w:pPr>
              <w:spacing w:after="1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Ольга Владимировна</w:t>
            </w:r>
          </w:p>
        </w:tc>
        <w:tc>
          <w:tcPr>
            <w:tcW w:w="4536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 w:rsidRPr="00DF1F9E">
              <w:rPr>
                <w:b/>
                <w:sz w:val="36"/>
                <w:szCs w:val="36"/>
              </w:rPr>
              <w:t>Главный инспектор по социально – экономической работе</w:t>
            </w:r>
          </w:p>
        </w:tc>
        <w:tc>
          <w:tcPr>
            <w:tcW w:w="1984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325</w:t>
            </w:r>
            <w:r w:rsidRPr="002E645F">
              <w:rPr>
                <w:b/>
                <w:sz w:val="36"/>
                <w:szCs w:val="36"/>
              </w:rPr>
              <w:t>-94-30</w:t>
            </w:r>
          </w:p>
        </w:tc>
      </w:tr>
      <w:tr w:rsidR="00A61F15" w:rsidRPr="009A297A" w:rsidTr="0064578E">
        <w:tc>
          <w:tcPr>
            <w:tcW w:w="3828" w:type="dxa"/>
          </w:tcPr>
          <w:p w:rsidR="00A61F15" w:rsidRDefault="00A61F15" w:rsidP="00A61F1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Мороз</w:t>
            </w:r>
          </w:p>
          <w:p w:rsidR="00A61F15" w:rsidRPr="0023400A" w:rsidRDefault="00A61F15" w:rsidP="00A61F15">
            <w:pPr>
              <w:spacing w:after="12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Виктория Сергеевна</w:t>
            </w:r>
          </w:p>
        </w:tc>
        <w:tc>
          <w:tcPr>
            <w:tcW w:w="4536" w:type="dxa"/>
          </w:tcPr>
          <w:p w:rsidR="00A61F15" w:rsidRPr="002E645F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</w:t>
            </w:r>
            <w:r w:rsidRPr="0023400A">
              <w:rPr>
                <w:b/>
                <w:sz w:val="36"/>
                <w:szCs w:val="36"/>
              </w:rPr>
              <w:t xml:space="preserve">лавный специалист по информационной </w:t>
            </w:r>
            <w:r>
              <w:rPr>
                <w:b/>
                <w:sz w:val="36"/>
                <w:szCs w:val="36"/>
              </w:rPr>
              <w:t xml:space="preserve">и общественной </w:t>
            </w:r>
            <w:r w:rsidRPr="0023400A">
              <w:rPr>
                <w:b/>
                <w:sz w:val="36"/>
                <w:szCs w:val="36"/>
              </w:rPr>
              <w:t>работе</w:t>
            </w:r>
          </w:p>
        </w:tc>
        <w:tc>
          <w:tcPr>
            <w:tcW w:w="1984" w:type="dxa"/>
          </w:tcPr>
          <w:p w:rsidR="00A61F15" w:rsidRDefault="00A61F15" w:rsidP="00A61F15">
            <w:pPr>
              <w:ind w:right="-18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375-44-29</w:t>
            </w:r>
          </w:p>
        </w:tc>
      </w:tr>
    </w:tbl>
    <w:p w:rsidR="00CE77A4" w:rsidRDefault="00CE77A4" w:rsidP="00F708EE">
      <w:pPr>
        <w:shd w:val="clear" w:color="auto" w:fill="FFFFFF"/>
        <w:jc w:val="both"/>
      </w:pPr>
    </w:p>
    <w:sectPr w:rsidR="00CE77A4" w:rsidSect="00F708EE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Cond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1762"/>
    <w:rsid w:val="000142ED"/>
    <w:rsid w:val="00060651"/>
    <w:rsid w:val="00090E9A"/>
    <w:rsid w:val="00091921"/>
    <w:rsid w:val="000E440A"/>
    <w:rsid w:val="000E4F23"/>
    <w:rsid w:val="000F53EF"/>
    <w:rsid w:val="00122C44"/>
    <w:rsid w:val="00123C96"/>
    <w:rsid w:val="00136418"/>
    <w:rsid w:val="0015143F"/>
    <w:rsid w:val="00161ECE"/>
    <w:rsid w:val="0016225A"/>
    <w:rsid w:val="001D030B"/>
    <w:rsid w:val="001E0DCB"/>
    <w:rsid w:val="001F4B83"/>
    <w:rsid w:val="00211FD8"/>
    <w:rsid w:val="002220E7"/>
    <w:rsid w:val="0023400A"/>
    <w:rsid w:val="002A075D"/>
    <w:rsid w:val="002A566A"/>
    <w:rsid w:val="002E645F"/>
    <w:rsid w:val="00310F5B"/>
    <w:rsid w:val="00342150"/>
    <w:rsid w:val="00386FD7"/>
    <w:rsid w:val="003C1410"/>
    <w:rsid w:val="003C20D9"/>
    <w:rsid w:val="003C4379"/>
    <w:rsid w:val="0040273F"/>
    <w:rsid w:val="00403597"/>
    <w:rsid w:val="00420C5F"/>
    <w:rsid w:val="00431275"/>
    <w:rsid w:val="00447AE6"/>
    <w:rsid w:val="00491997"/>
    <w:rsid w:val="00495F6E"/>
    <w:rsid w:val="004A571A"/>
    <w:rsid w:val="004E0826"/>
    <w:rsid w:val="004E334D"/>
    <w:rsid w:val="00535E4F"/>
    <w:rsid w:val="00552F73"/>
    <w:rsid w:val="00563CD1"/>
    <w:rsid w:val="005675BB"/>
    <w:rsid w:val="00572F28"/>
    <w:rsid w:val="00621762"/>
    <w:rsid w:val="0064406D"/>
    <w:rsid w:val="0064578E"/>
    <w:rsid w:val="00652756"/>
    <w:rsid w:val="00662D43"/>
    <w:rsid w:val="00673576"/>
    <w:rsid w:val="006B0395"/>
    <w:rsid w:val="00727592"/>
    <w:rsid w:val="00760AA8"/>
    <w:rsid w:val="00790A05"/>
    <w:rsid w:val="0079163F"/>
    <w:rsid w:val="007A0C89"/>
    <w:rsid w:val="008002A4"/>
    <w:rsid w:val="00800352"/>
    <w:rsid w:val="008171A4"/>
    <w:rsid w:val="008822B4"/>
    <w:rsid w:val="008854F2"/>
    <w:rsid w:val="008A5808"/>
    <w:rsid w:val="009A24F0"/>
    <w:rsid w:val="009A297A"/>
    <w:rsid w:val="009A40BF"/>
    <w:rsid w:val="009A54DA"/>
    <w:rsid w:val="009C61EE"/>
    <w:rsid w:val="009E2653"/>
    <w:rsid w:val="00A13C5B"/>
    <w:rsid w:val="00A20C53"/>
    <w:rsid w:val="00A33E47"/>
    <w:rsid w:val="00A4360E"/>
    <w:rsid w:val="00A61F15"/>
    <w:rsid w:val="00A75DFF"/>
    <w:rsid w:val="00A816EE"/>
    <w:rsid w:val="00AA46F9"/>
    <w:rsid w:val="00AB5CB8"/>
    <w:rsid w:val="00AC75CC"/>
    <w:rsid w:val="00AD63EC"/>
    <w:rsid w:val="00B54073"/>
    <w:rsid w:val="00B7105C"/>
    <w:rsid w:val="00B93B76"/>
    <w:rsid w:val="00B954C3"/>
    <w:rsid w:val="00BA25C1"/>
    <w:rsid w:val="00BA2DAF"/>
    <w:rsid w:val="00BA7E8E"/>
    <w:rsid w:val="00BB4B47"/>
    <w:rsid w:val="00BE6284"/>
    <w:rsid w:val="00C07AA0"/>
    <w:rsid w:val="00C47630"/>
    <w:rsid w:val="00C47B1B"/>
    <w:rsid w:val="00C7556D"/>
    <w:rsid w:val="00CA3DE6"/>
    <w:rsid w:val="00CE77A4"/>
    <w:rsid w:val="00D11CC0"/>
    <w:rsid w:val="00D350F1"/>
    <w:rsid w:val="00D4020B"/>
    <w:rsid w:val="00D91D1A"/>
    <w:rsid w:val="00D95F4C"/>
    <w:rsid w:val="00DA092A"/>
    <w:rsid w:val="00DA3B11"/>
    <w:rsid w:val="00DF1F9E"/>
    <w:rsid w:val="00E359BB"/>
    <w:rsid w:val="00E63EA8"/>
    <w:rsid w:val="00E67CBE"/>
    <w:rsid w:val="00EA2783"/>
    <w:rsid w:val="00EE0619"/>
    <w:rsid w:val="00EE7E92"/>
    <w:rsid w:val="00F508BF"/>
    <w:rsid w:val="00F708EE"/>
    <w:rsid w:val="00FB0A76"/>
    <w:rsid w:val="00FD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76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76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21762"/>
    <w:rPr>
      <w:color w:val="0000FF"/>
      <w:u w:val="single"/>
    </w:rPr>
  </w:style>
  <w:style w:type="paragraph" w:styleId="a5">
    <w:name w:val="Balloon Text"/>
    <w:basedOn w:val="a"/>
    <w:link w:val="a6"/>
    <w:rsid w:val="007A0C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0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kprofles47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Беларускі  прафсаюз  работнікаў  лесу</vt:lpstr>
    </vt:vector>
  </TitlesOfParts>
  <Company/>
  <LinksUpToDate>false</LinksUpToDate>
  <CharactersWithSpaces>1059</CharactersWithSpaces>
  <SharedDoc>false</SharedDoc>
  <HLinks>
    <vt:vector size="6" baseType="variant"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mailto:rkprofles471@gmail.com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Беларускі  прафсаюз  работнікаў  лесу</dc:title>
  <dc:creator>User</dc:creator>
  <cp:lastModifiedBy>Светлана Анатольевна</cp:lastModifiedBy>
  <cp:revision>2</cp:revision>
  <cp:lastPrinted>2026-01-06T05:38:00Z</cp:lastPrinted>
  <dcterms:created xsi:type="dcterms:W3CDTF">2026-05-27T14:17:00Z</dcterms:created>
  <dcterms:modified xsi:type="dcterms:W3CDTF">2026-05-27T14:17:00Z</dcterms:modified>
</cp:coreProperties>
</file>